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5368C9" w14:textId="510DE43D" w:rsidR="00802994" w:rsidRDefault="00802994" w:rsidP="00802994">
      <w:pPr>
        <w:jc w:val="center"/>
        <w:rPr>
          <w:b/>
        </w:rPr>
      </w:pPr>
    </w:p>
    <w:p w14:paraId="49E7E25A" w14:textId="77777777" w:rsidR="00802994" w:rsidRPr="00433682" w:rsidRDefault="00802994" w:rsidP="00433682">
      <w:pPr>
        <w:spacing w:line="360" w:lineRule="auto"/>
        <w:jc w:val="center"/>
        <w:rPr>
          <w:b/>
          <w:sz w:val="28"/>
          <w:szCs w:val="28"/>
        </w:rPr>
      </w:pPr>
      <w:r w:rsidRPr="00433682">
        <w:rPr>
          <w:b/>
          <w:sz w:val="28"/>
          <w:szCs w:val="28"/>
        </w:rPr>
        <w:t>STAFF /VOLUNTEERS CODE OF PRACTICE: - CONFIDENTIALITY</w:t>
      </w:r>
    </w:p>
    <w:p w14:paraId="5FE36FEF" w14:textId="77777777" w:rsidR="00802994" w:rsidRPr="00433682" w:rsidRDefault="00802994" w:rsidP="00433682">
      <w:pPr>
        <w:pStyle w:val="ListParagraph"/>
        <w:numPr>
          <w:ilvl w:val="0"/>
          <w:numId w:val="2"/>
        </w:numPr>
        <w:spacing w:line="360" w:lineRule="auto"/>
        <w:rPr>
          <w:sz w:val="28"/>
          <w:szCs w:val="28"/>
        </w:rPr>
      </w:pPr>
      <w:r w:rsidRPr="00433682">
        <w:rPr>
          <w:sz w:val="28"/>
          <w:szCs w:val="28"/>
        </w:rPr>
        <w:t>Do not breach confidentiality (personal and/or service user or patient)- Safeguard confidential information by following the basic rules listed below.</w:t>
      </w:r>
    </w:p>
    <w:p w14:paraId="334A0A7A" w14:textId="30CD8F7B" w:rsidR="00802994" w:rsidRPr="00433682" w:rsidRDefault="00802994" w:rsidP="00433682">
      <w:pPr>
        <w:pStyle w:val="ListParagraph"/>
        <w:numPr>
          <w:ilvl w:val="0"/>
          <w:numId w:val="2"/>
        </w:numPr>
        <w:spacing w:line="360" w:lineRule="auto"/>
        <w:rPr>
          <w:sz w:val="28"/>
          <w:szCs w:val="28"/>
        </w:rPr>
      </w:pPr>
      <w:r w:rsidRPr="00433682">
        <w:rPr>
          <w:sz w:val="28"/>
          <w:szCs w:val="28"/>
        </w:rPr>
        <w:t xml:space="preserve">Do not disclose personal information to anyone who is not authorised to receive it. This includes </w:t>
      </w:r>
      <w:r w:rsidR="00D56432">
        <w:rPr>
          <w:sz w:val="28"/>
          <w:szCs w:val="28"/>
        </w:rPr>
        <w:t>NHP</w:t>
      </w:r>
      <w:r w:rsidRPr="00433682">
        <w:rPr>
          <w:sz w:val="28"/>
          <w:szCs w:val="28"/>
        </w:rPr>
        <w:t>-UK and other NHS and social care staff not directly involved in the care of the patient/person.</w:t>
      </w:r>
    </w:p>
    <w:p w14:paraId="3A80BE51" w14:textId="77777777" w:rsidR="00802994" w:rsidRPr="00433682" w:rsidRDefault="00802994" w:rsidP="00433682">
      <w:pPr>
        <w:pStyle w:val="ListParagraph"/>
        <w:numPr>
          <w:ilvl w:val="0"/>
          <w:numId w:val="2"/>
        </w:numPr>
        <w:spacing w:line="360" w:lineRule="auto"/>
        <w:rPr>
          <w:sz w:val="28"/>
          <w:szCs w:val="28"/>
        </w:rPr>
      </w:pPr>
      <w:r w:rsidRPr="00433682">
        <w:rPr>
          <w:sz w:val="28"/>
          <w:szCs w:val="28"/>
        </w:rPr>
        <w:t xml:space="preserve">Keep your computer or security passwords secure and do not let any other person have them. If you suspect someone knows your password then you will immediately change it, seeking help if necessary. Contact your manager and advise them of a potential breach of security and then complete an “Incident Form” and submit it to the Manager. </w:t>
      </w:r>
    </w:p>
    <w:p w14:paraId="7811F4A7" w14:textId="77777777" w:rsidR="00802994" w:rsidRPr="00433682" w:rsidRDefault="00802994" w:rsidP="00433682">
      <w:pPr>
        <w:pStyle w:val="ListParagraph"/>
        <w:numPr>
          <w:ilvl w:val="0"/>
          <w:numId w:val="2"/>
        </w:numPr>
        <w:spacing w:line="360" w:lineRule="auto"/>
        <w:rPr>
          <w:sz w:val="28"/>
          <w:szCs w:val="28"/>
        </w:rPr>
      </w:pPr>
      <w:r w:rsidRPr="00433682">
        <w:rPr>
          <w:sz w:val="28"/>
          <w:szCs w:val="28"/>
        </w:rPr>
        <w:t>Do not write down your password.</w:t>
      </w:r>
    </w:p>
    <w:p w14:paraId="63E39297" w14:textId="77777777" w:rsidR="00802994" w:rsidRPr="00433682" w:rsidRDefault="00802994" w:rsidP="00433682">
      <w:pPr>
        <w:pStyle w:val="ListParagraph"/>
        <w:numPr>
          <w:ilvl w:val="0"/>
          <w:numId w:val="2"/>
        </w:numPr>
        <w:spacing w:line="360" w:lineRule="auto"/>
        <w:rPr>
          <w:sz w:val="28"/>
          <w:szCs w:val="28"/>
        </w:rPr>
      </w:pPr>
      <w:r w:rsidRPr="00433682">
        <w:rPr>
          <w:sz w:val="28"/>
          <w:szCs w:val="28"/>
        </w:rPr>
        <w:t>Do not use someone else's password to gain access to information. All systems have the facility to 'audit' who accesses them, at what time and on what date. If you don’t have a password for a system, then you are not authorised to use that system. It will be a breach of discipline if you continue to try to access that system. If for work purposes you need that access then arrange to be trained on the relevant system and get your own password.</w:t>
      </w:r>
    </w:p>
    <w:p w14:paraId="2C7BA8A9" w14:textId="77777777" w:rsidR="00802994" w:rsidRPr="00433682" w:rsidRDefault="00802994" w:rsidP="00433682">
      <w:pPr>
        <w:pStyle w:val="ListParagraph"/>
        <w:numPr>
          <w:ilvl w:val="0"/>
          <w:numId w:val="2"/>
        </w:numPr>
        <w:spacing w:line="360" w:lineRule="auto"/>
        <w:rPr>
          <w:sz w:val="28"/>
          <w:szCs w:val="28"/>
        </w:rPr>
      </w:pPr>
      <w:r w:rsidRPr="00433682">
        <w:rPr>
          <w:sz w:val="28"/>
          <w:szCs w:val="28"/>
        </w:rPr>
        <w:t>Log out of the computer system when leaving it unattended. This could lead to someone accessing your files inappropriately, which could lead to a breach of confidentiality, for which, you would be accountable.</w:t>
      </w:r>
    </w:p>
    <w:p w14:paraId="1F023443" w14:textId="77777777" w:rsidR="00802994" w:rsidRPr="00433682" w:rsidRDefault="00802994" w:rsidP="00433682">
      <w:pPr>
        <w:pStyle w:val="ListParagraph"/>
        <w:numPr>
          <w:ilvl w:val="0"/>
          <w:numId w:val="2"/>
        </w:numPr>
        <w:spacing w:line="360" w:lineRule="auto"/>
        <w:rPr>
          <w:sz w:val="28"/>
          <w:szCs w:val="28"/>
        </w:rPr>
      </w:pPr>
      <w:r w:rsidRPr="00433682">
        <w:rPr>
          <w:sz w:val="28"/>
          <w:szCs w:val="28"/>
        </w:rPr>
        <w:lastRenderedPageBreak/>
        <w:t>Do not leave service user's health records unattended, especially in public areas.</w:t>
      </w:r>
    </w:p>
    <w:p w14:paraId="329BB227" w14:textId="77777777" w:rsidR="00802994" w:rsidRPr="00433682" w:rsidRDefault="00802994" w:rsidP="00433682">
      <w:pPr>
        <w:pStyle w:val="ListParagraph"/>
        <w:numPr>
          <w:ilvl w:val="0"/>
          <w:numId w:val="2"/>
        </w:numPr>
        <w:spacing w:line="360" w:lineRule="auto"/>
        <w:rPr>
          <w:sz w:val="28"/>
          <w:szCs w:val="28"/>
        </w:rPr>
      </w:pPr>
      <w:r w:rsidRPr="00433682">
        <w:rPr>
          <w:sz w:val="28"/>
          <w:szCs w:val="28"/>
        </w:rPr>
        <w:t>Do not download service user identifi</w:t>
      </w:r>
      <w:r w:rsidR="00433682">
        <w:rPr>
          <w:sz w:val="28"/>
          <w:szCs w:val="28"/>
        </w:rPr>
        <w:t xml:space="preserve">able information from the AF-UK </w:t>
      </w:r>
      <w:r w:rsidRPr="00433682">
        <w:rPr>
          <w:sz w:val="28"/>
          <w:szCs w:val="28"/>
        </w:rPr>
        <w:t>systems, or any other personal information for that matter, onto another computer system unless you are authorised to do so, by the manager.</w:t>
      </w:r>
    </w:p>
    <w:p w14:paraId="1A0E4468" w14:textId="77777777" w:rsidR="00802994" w:rsidRPr="00433682" w:rsidRDefault="00802994" w:rsidP="00433682">
      <w:pPr>
        <w:pStyle w:val="ListParagraph"/>
        <w:numPr>
          <w:ilvl w:val="0"/>
          <w:numId w:val="2"/>
        </w:numPr>
        <w:spacing w:line="360" w:lineRule="auto"/>
        <w:rPr>
          <w:sz w:val="28"/>
          <w:szCs w:val="28"/>
        </w:rPr>
      </w:pPr>
      <w:r w:rsidRPr="00433682">
        <w:rPr>
          <w:sz w:val="28"/>
          <w:szCs w:val="28"/>
        </w:rPr>
        <w:t>Ensure all information recorded on computer systems or paper based records is accurate. All information must be, to the best of your knowledge, accurate and up-to-date. If you are unsure of whether data is accurate, check with the person provi</w:t>
      </w:r>
      <w:r w:rsidR="00433682">
        <w:rPr>
          <w:sz w:val="28"/>
          <w:szCs w:val="28"/>
        </w:rPr>
        <w:t xml:space="preserve">ding the information. All staff </w:t>
      </w:r>
      <w:r w:rsidRPr="00433682">
        <w:rPr>
          <w:sz w:val="28"/>
          <w:szCs w:val="28"/>
        </w:rPr>
        <w:t>have a legal responsibility to ensure that the information they supply is accurate. (Data Protection Act</w:t>
      </w:r>
      <w:r w:rsidR="00433682">
        <w:rPr>
          <w:sz w:val="28"/>
          <w:szCs w:val="28"/>
        </w:rPr>
        <w:t xml:space="preserve"> </w:t>
      </w:r>
      <w:r w:rsidRPr="00433682">
        <w:rPr>
          <w:sz w:val="28"/>
          <w:szCs w:val="28"/>
        </w:rPr>
        <w:t>1998).</w:t>
      </w:r>
    </w:p>
    <w:p w14:paraId="30631323" w14:textId="77777777" w:rsidR="00802994" w:rsidRPr="00433682" w:rsidRDefault="00802994" w:rsidP="00433682">
      <w:pPr>
        <w:pStyle w:val="ListParagraph"/>
        <w:numPr>
          <w:ilvl w:val="0"/>
          <w:numId w:val="2"/>
        </w:numPr>
        <w:spacing w:line="360" w:lineRule="auto"/>
        <w:rPr>
          <w:sz w:val="28"/>
          <w:szCs w:val="28"/>
        </w:rPr>
      </w:pPr>
      <w:r w:rsidRPr="00433682">
        <w:rPr>
          <w:sz w:val="28"/>
          <w:szCs w:val="28"/>
        </w:rPr>
        <w:t>Do not access information about yourself, your relatives or friends. You do not have an automatic right to such information; you should request access to your information via the 'subject access' route. Contact the Records Manager for an access form.</w:t>
      </w:r>
    </w:p>
    <w:p w14:paraId="63E1F8E2" w14:textId="77777777" w:rsidR="00802994" w:rsidRPr="00433682" w:rsidRDefault="00802994" w:rsidP="00433682">
      <w:pPr>
        <w:pStyle w:val="ListParagraph"/>
        <w:numPr>
          <w:ilvl w:val="0"/>
          <w:numId w:val="2"/>
        </w:numPr>
        <w:spacing w:line="360" w:lineRule="auto"/>
        <w:rPr>
          <w:sz w:val="28"/>
          <w:szCs w:val="28"/>
        </w:rPr>
      </w:pPr>
      <w:r w:rsidRPr="00433682">
        <w:rPr>
          <w:sz w:val="28"/>
          <w:szCs w:val="28"/>
        </w:rPr>
        <w:t xml:space="preserve">Do not give confidential information over the 'phone or via fax without first checking the identity and authority of the caller/receiver. There will be an agreed procedure for doing this. Check the fax number is correct, send a single sheet fax initially, and check that it has been received at the other end (and vice versa). If you must send confidential information via a fax, ensure someone is there to receive it and be sure that it will not 'sit' on the fax machine for more than five minutes. Confidential information should not be routinely given over the telephone - how do you know the person is who they say they are, particularly if it is an </w:t>
      </w:r>
      <w:r w:rsidRPr="00433682">
        <w:rPr>
          <w:sz w:val="28"/>
          <w:szCs w:val="28"/>
        </w:rPr>
        <w:lastRenderedPageBreak/>
        <w:t xml:space="preserve">unknown person and do you have clear authorisation to release the information? </w:t>
      </w:r>
    </w:p>
    <w:p w14:paraId="6F15E7C4" w14:textId="77777777" w:rsidR="00802994" w:rsidRPr="00433682" w:rsidRDefault="00802994" w:rsidP="00433682">
      <w:pPr>
        <w:pStyle w:val="ListParagraph"/>
        <w:numPr>
          <w:ilvl w:val="0"/>
          <w:numId w:val="2"/>
        </w:numPr>
        <w:spacing w:line="360" w:lineRule="auto"/>
        <w:rPr>
          <w:sz w:val="28"/>
          <w:szCs w:val="28"/>
        </w:rPr>
      </w:pPr>
      <w:r w:rsidRPr="00433682">
        <w:rPr>
          <w:sz w:val="28"/>
          <w:szCs w:val="28"/>
        </w:rPr>
        <w:t>It will identify methods whereby such information can be transferred by fax or ‘phone in the knowledge that there is a person authorised to receive the information at the other end of the line.</w:t>
      </w:r>
    </w:p>
    <w:p w14:paraId="36693919" w14:textId="77777777" w:rsidR="00802994" w:rsidRPr="00433682" w:rsidRDefault="00802994" w:rsidP="00433682">
      <w:pPr>
        <w:pStyle w:val="ListParagraph"/>
        <w:numPr>
          <w:ilvl w:val="0"/>
          <w:numId w:val="2"/>
        </w:numPr>
        <w:spacing w:line="360" w:lineRule="auto"/>
        <w:rPr>
          <w:sz w:val="28"/>
          <w:szCs w:val="28"/>
        </w:rPr>
      </w:pPr>
      <w:r w:rsidRPr="00433682">
        <w:rPr>
          <w:sz w:val="28"/>
          <w:szCs w:val="28"/>
        </w:rPr>
        <w:t>Do not put confidential waste into the normal waste bin. Consider shredding the documentation. If shredding on-site is not an option, how do you ensure that the information is stored securely until such time as it is disposed of? Do you know your organisation’s policy?</w:t>
      </w:r>
    </w:p>
    <w:p w14:paraId="7DC04753" w14:textId="77777777" w:rsidR="00802994" w:rsidRPr="00433682" w:rsidRDefault="00802994" w:rsidP="00433682">
      <w:pPr>
        <w:pStyle w:val="ListParagraph"/>
        <w:numPr>
          <w:ilvl w:val="0"/>
          <w:numId w:val="2"/>
        </w:numPr>
        <w:spacing w:line="360" w:lineRule="auto"/>
        <w:rPr>
          <w:sz w:val="28"/>
          <w:szCs w:val="28"/>
        </w:rPr>
      </w:pPr>
      <w:r w:rsidRPr="00433682">
        <w:rPr>
          <w:sz w:val="28"/>
          <w:szCs w:val="28"/>
        </w:rPr>
        <w:t>Ensure confidential notes are placed in sealed envelopes if sending through the (internal or external) post. Ensuring the address is correct, clearly written and marked confidential, for addressee only. Consider the use of recorded delivery. This allows an audit if the records do go astray. What is that organisation’s policy for protecting the information?</w:t>
      </w:r>
    </w:p>
    <w:p w14:paraId="547D33C9" w14:textId="77777777" w:rsidR="00802994" w:rsidRPr="00433682" w:rsidRDefault="00802994" w:rsidP="00433682">
      <w:pPr>
        <w:pStyle w:val="ListParagraph"/>
        <w:numPr>
          <w:ilvl w:val="0"/>
          <w:numId w:val="2"/>
        </w:numPr>
        <w:spacing w:line="360" w:lineRule="auto"/>
        <w:rPr>
          <w:sz w:val="28"/>
          <w:szCs w:val="28"/>
        </w:rPr>
      </w:pPr>
      <w:r w:rsidRPr="00433682">
        <w:rPr>
          <w:sz w:val="28"/>
          <w:szCs w:val="28"/>
        </w:rPr>
        <w:t>Do not speak about service users in public areas or where 'unauthorised people' can overhear - Don't use service user names when speaking about service user in public areas, on the telephone, unless you are sure you cannot be overheard.</w:t>
      </w:r>
    </w:p>
    <w:p w14:paraId="623890F1" w14:textId="77777777" w:rsidR="00802994" w:rsidRPr="00433682" w:rsidRDefault="00433682" w:rsidP="00433682">
      <w:pPr>
        <w:pStyle w:val="ListParagraph"/>
        <w:numPr>
          <w:ilvl w:val="0"/>
          <w:numId w:val="2"/>
        </w:numPr>
        <w:spacing w:line="360" w:lineRule="auto"/>
        <w:rPr>
          <w:sz w:val="28"/>
          <w:szCs w:val="28"/>
        </w:rPr>
      </w:pPr>
      <w:r>
        <w:rPr>
          <w:sz w:val="28"/>
          <w:szCs w:val="28"/>
        </w:rPr>
        <w:t xml:space="preserve"> </w:t>
      </w:r>
      <w:r w:rsidR="00802994" w:rsidRPr="00433682">
        <w:rPr>
          <w:sz w:val="28"/>
          <w:szCs w:val="28"/>
        </w:rPr>
        <w:t>As laid down in the Terms and Conditions of Employment any breach of confidentiality may lead to disciplinary action being taken.</w:t>
      </w:r>
    </w:p>
    <w:p w14:paraId="2F1D4F1C" w14:textId="77777777" w:rsidR="00802994" w:rsidRPr="00433682" w:rsidRDefault="00802994" w:rsidP="00433682">
      <w:pPr>
        <w:pStyle w:val="ListParagraph"/>
        <w:numPr>
          <w:ilvl w:val="0"/>
          <w:numId w:val="2"/>
        </w:numPr>
        <w:spacing w:line="360" w:lineRule="auto"/>
        <w:rPr>
          <w:sz w:val="28"/>
          <w:szCs w:val="28"/>
        </w:rPr>
      </w:pPr>
      <w:r w:rsidRPr="00433682">
        <w:rPr>
          <w:sz w:val="28"/>
          <w:szCs w:val="28"/>
        </w:rPr>
        <w:t>Finally, do not hesitate to seek advice when you need it.</w:t>
      </w:r>
    </w:p>
    <w:p w14:paraId="1270ABAF" w14:textId="77777777" w:rsidR="00802994" w:rsidRPr="00433682" w:rsidRDefault="00802994" w:rsidP="00433682">
      <w:pPr>
        <w:spacing w:line="360" w:lineRule="auto"/>
        <w:rPr>
          <w:sz w:val="28"/>
          <w:szCs w:val="28"/>
        </w:rPr>
      </w:pPr>
      <w:r w:rsidRPr="00433682">
        <w:rPr>
          <w:sz w:val="28"/>
          <w:szCs w:val="28"/>
        </w:rPr>
        <w:t>People who can help you:</w:t>
      </w:r>
    </w:p>
    <w:p w14:paraId="07770922" w14:textId="77777777" w:rsidR="00802994" w:rsidRPr="00433682" w:rsidRDefault="00802994" w:rsidP="00433682">
      <w:pPr>
        <w:numPr>
          <w:ilvl w:val="0"/>
          <w:numId w:val="1"/>
        </w:numPr>
        <w:spacing w:line="360" w:lineRule="auto"/>
        <w:rPr>
          <w:sz w:val="28"/>
          <w:szCs w:val="28"/>
        </w:rPr>
      </w:pPr>
      <w:r w:rsidRPr="00433682">
        <w:rPr>
          <w:sz w:val="28"/>
          <w:szCs w:val="28"/>
        </w:rPr>
        <w:t>Your Manager</w:t>
      </w:r>
    </w:p>
    <w:p w14:paraId="7CA6056F" w14:textId="77777777" w:rsidR="00802994" w:rsidRPr="00433682" w:rsidRDefault="00802994" w:rsidP="00433682">
      <w:pPr>
        <w:numPr>
          <w:ilvl w:val="0"/>
          <w:numId w:val="1"/>
        </w:numPr>
        <w:spacing w:line="360" w:lineRule="auto"/>
        <w:rPr>
          <w:sz w:val="28"/>
          <w:szCs w:val="28"/>
        </w:rPr>
      </w:pPr>
      <w:r w:rsidRPr="00433682">
        <w:rPr>
          <w:sz w:val="28"/>
          <w:szCs w:val="28"/>
        </w:rPr>
        <w:t>Officer with Delegated Responsibility.</w:t>
      </w:r>
    </w:p>
    <w:p w14:paraId="082B7A59" w14:textId="77777777" w:rsidR="00802994" w:rsidRPr="00433682" w:rsidRDefault="00802994" w:rsidP="00433682">
      <w:pPr>
        <w:spacing w:line="360" w:lineRule="auto"/>
        <w:rPr>
          <w:sz w:val="28"/>
          <w:szCs w:val="28"/>
        </w:rPr>
      </w:pPr>
    </w:p>
    <w:p w14:paraId="0701681A" w14:textId="77777777" w:rsidR="00802994" w:rsidRPr="00433682" w:rsidRDefault="00802994" w:rsidP="00433682">
      <w:pPr>
        <w:spacing w:line="360" w:lineRule="auto"/>
        <w:rPr>
          <w:sz w:val="28"/>
          <w:szCs w:val="28"/>
        </w:rPr>
      </w:pPr>
    </w:p>
    <w:p w14:paraId="5C0350A9" w14:textId="77777777" w:rsidR="00802994" w:rsidRPr="00433682" w:rsidRDefault="00802994" w:rsidP="00433682">
      <w:pPr>
        <w:spacing w:line="360" w:lineRule="auto"/>
        <w:rPr>
          <w:sz w:val="28"/>
          <w:szCs w:val="28"/>
        </w:rPr>
      </w:pPr>
    </w:p>
    <w:p w14:paraId="063A4B79" w14:textId="77777777" w:rsidR="00802994" w:rsidRPr="00433682" w:rsidRDefault="00802994" w:rsidP="00433682">
      <w:pPr>
        <w:spacing w:line="360" w:lineRule="auto"/>
        <w:rPr>
          <w:sz w:val="28"/>
          <w:szCs w:val="28"/>
        </w:rPr>
      </w:pPr>
    </w:p>
    <w:p w14:paraId="056E1FE7" w14:textId="77777777" w:rsidR="00802994" w:rsidRPr="00433682" w:rsidRDefault="00802994" w:rsidP="00433682">
      <w:pPr>
        <w:spacing w:line="360" w:lineRule="auto"/>
        <w:rPr>
          <w:sz w:val="28"/>
          <w:szCs w:val="28"/>
        </w:rPr>
      </w:pPr>
    </w:p>
    <w:p w14:paraId="6CCA8435" w14:textId="77777777" w:rsidR="00802994" w:rsidRPr="00433682" w:rsidRDefault="00802994" w:rsidP="00433682">
      <w:pPr>
        <w:spacing w:line="360" w:lineRule="auto"/>
        <w:rPr>
          <w:sz w:val="28"/>
          <w:szCs w:val="28"/>
        </w:rPr>
      </w:pPr>
    </w:p>
    <w:p w14:paraId="303ED44D" w14:textId="77777777" w:rsidR="00802994" w:rsidRPr="00433682" w:rsidRDefault="00802994" w:rsidP="00433682">
      <w:pPr>
        <w:spacing w:line="360" w:lineRule="auto"/>
        <w:rPr>
          <w:b/>
          <w:sz w:val="28"/>
          <w:szCs w:val="28"/>
        </w:rPr>
      </w:pPr>
      <w:r w:rsidRPr="00433682">
        <w:rPr>
          <w:b/>
          <w:sz w:val="28"/>
          <w:szCs w:val="28"/>
        </w:rPr>
        <w:tab/>
      </w:r>
      <w:r w:rsidRPr="00433682">
        <w:rPr>
          <w:b/>
          <w:sz w:val="28"/>
          <w:szCs w:val="28"/>
        </w:rPr>
        <w:tab/>
        <w:t>Guidance for the Confidentiality of Staff and other Personal Information</w:t>
      </w:r>
    </w:p>
    <w:p w14:paraId="756348F0" w14:textId="77777777" w:rsidR="00802994" w:rsidRPr="00433682" w:rsidRDefault="00802994" w:rsidP="00433682">
      <w:pPr>
        <w:spacing w:line="360" w:lineRule="auto"/>
        <w:rPr>
          <w:b/>
          <w:sz w:val="28"/>
          <w:szCs w:val="28"/>
        </w:rPr>
      </w:pPr>
      <w:r w:rsidRPr="00433682">
        <w:rPr>
          <w:b/>
          <w:sz w:val="28"/>
          <w:szCs w:val="28"/>
        </w:rPr>
        <w:t>Introduction</w:t>
      </w:r>
    </w:p>
    <w:p w14:paraId="7CF21D83" w14:textId="77777777" w:rsidR="00802994" w:rsidRPr="00433682" w:rsidRDefault="00802994" w:rsidP="00433682">
      <w:pPr>
        <w:spacing w:line="360" w:lineRule="auto"/>
        <w:rPr>
          <w:sz w:val="28"/>
          <w:szCs w:val="28"/>
        </w:rPr>
      </w:pPr>
      <w:r w:rsidRPr="00433682">
        <w:rPr>
          <w:sz w:val="28"/>
          <w:szCs w:val="28"/>
        </w:rPr>
        <w:t>The Data Protection Act 1998, the Common Law Duty of Confidentiality, and the Human Rights Act 1998 all apply equally to personal information of any description, not just Health Records. As a result, staff records, contractor records and any other personal information held by the organisation has to be kept and used for legitimate and limited purposes, as described under the</w:t>
      </w:r>
    </w:p>
    <w:p w14:paraId="6F633461" w14:textId="77777777" w:rsidR="00802994" w:rsidRPr="00433682" w:rsidRDefault="00802994" w:rsidP="00433682">
      <w:pPr>
        <w:spacing w:line="360" w:lineRule="auto"/>
        <w:rPr>
          <w:sz w:val="28"/>
          <w:szCs w:val="28"/>
        </w:rPr>
      </w:pPr>
    </w:p>
    <w:p w14:paraId="4BDD6EF0" w14:textId="77777777" w:rsidR="00802994" w:rsidRPr="00433682" w:rsidRDefault="00802994" w:rsidP="00433682">
      <w:pPr>
        <w:spacing w:line="360" w:lineRule="auto"/>
        <w:rPr>
          <w:b/>
          <w:sz w:val="28"/>
          <w:szCs w:val="28"/>
        </w:rPr>
      </w:pPr>
      <w:r w:rsidRPr="00433682">
        <w:rPr>
          <w:b/>
          <w:sz w:val="28"/>
          <w:szCs w:val="28"/>
        </w:rPr>
        <w:t>Data Protection Act.</w:t>
      </w:r>
    </w:p>
    <w:p w14:paraId="08F5D737" w14:textId="77777777" w:rsidR="00802994" w:rsidRPr="00433682" w:rsidRDefault="00802994" w:rsidP="00433682">
      <w:pPr>
        <w:spacing w:line="360" w:lineRule="auto"/>
        <w:rPr>
          <w:sz w:val="28"/>
          <w:szCs w:val="28"/>
        </w:rPr>
      </w:pPr>
      <w:r w:rsidRPr="00433682">
        <w:rPr>
          <w:sz w:val="28"/>
          <w:szCs w:val="28"/>
        </w:rPr>
        <w:t>All subjects of information should be aware of the nature of the information held about them and the reasons for holding such information. The information, whether computer held or held in manual filing cabinets should be kept secure and in such a way that it cannot be accessed by anyone other than an authorised person.</w:t>
      </w:r>
    </w:p>
    <w:p w14:paraId="5A4E0D47" w14:textId="77777777" w:rsidR="00802994" w:rsidRPr="00433682" w:rsidRDefault="00802994" w:rsidP="00433682">
      <w:pPr>
        <w:spacing w:line="360" w:lineRule="auto"/>
        <w:rPr>
          <w:sz w:val="28"/>
          <w:szCs w:val="28"/>
        </w:rPr>
      </w:pPr>
    </w:p>
    <w:p w14:paraId="7F6054C0" w14:textId="77777777" w:rsidR="00802994" w:rsidRPr="00433682" w:rsidRDefault="00802994" w:rsidP="00433682">
      <w:pPr>
        <w:spacing w:line="360" w:lineRule="auto"/>
        <w:rPr>
          <w:b/>
          <w:sz w:val="28"/>
          <w:szCs w:val="28"/>
        </w:rPr>
      </w:pPr>
      <w:r w:rsidRPr="00433682">
        <w:rPr>
          <w:b/>
          <w:sz w:val="28"/>
          <w:szCs w:val="28"/>
        </w:rPr>
        <w:t>Personal Information</w:t>
      </w:r>
    </w:p>
    <w:p w14:paraId="2DA04289" w14:textId="77777777" w:rsidR="00802994" w:rsidRPr="00433682" w:rsidRDefault="00802994" w:rsidP="00433682">
      <w:pPr>
        <w:spacing w:line="360" w:lineRule="auto"/>
        <w:rPr>
          <w:sz w:val="28"/>
          <w:szCs w:val="28"/>
        </w:rPr>
      </w:pPr>
      <w:r w:rsidRPr="00433682">
        <w:rPr>
          <w:sz w:val="28"/>
          <w:szCs w:val="28"/>
        </w:rPr>
        <w:t>Whilst not exhaustive the following information is typically that which would be held in staff or contractor records and which could be seen as being subject to the Data Protection Regulations.</w:t>
      </w:r>
    </w:p>
    <w:p w14:paraId="7825541D" w14:textId="77777777" w:rsidR="00802994" w:rsidRPr="00433682" w:rsidRDefault="00802994" w:rsidP="00433682">
      <w:pPr>
        <w:spacing w:line="360" w:lineRule="auto"/>
        <w:rPr>
          <w:sz w:val="28"/>
          <w:szCs w:val="28"/>
        </w:rPr>
      </w:pPr>
      <w:r w:rsidRPr="00433682">
        <w:rPr>
          <w:sz w:val="28"/>
          <w:szCs w:val="28"/>
        </w:rPr>
        <w:t>Some of this information is more sensitive than other information.</w:t>
      </w:r>
    </w:p>
    <w:p w14:paraId="4B18CE47" w14:textId="77777777" w:rsidR="00802994" w:rsidRPr="00433682" w:rsidRDefault="00802994" w:rsidP="00433682">
      <w:pPr>
        <w:spacing w:line="360" w:lineRule="auto"/>
        <w:rPr>
          <w:sz w:val="28"/>
          <w:szCs w:val="28"/>
        </w:rPr>
      </w:pPr>
      <w:r w:rsidRPr="00433682">
        <w:rPr>
          <w:sz w:val="28"/>
          <w:szCs w:val="28"/>
        </w:rPr>
        <w:t>At any time someone may ask to see their records and as with all other DPA records there are 40 days in which to present that information. There are no exemptions and should incorrect information have been recorded, then there is a requirement to erase, destroy or correct the information. Should someone have suffered financially as a result of incorrect information having been recorded, then they are entitled to compensation under the Data Protection Act of 1998.</w:t>
      </w:r>
    </w:p>
    <w:p w14:paraId="11AE4972" w14:textId="77777777" w:rsidR="00000000" w:rsidRPr="00433682" w:rsidRDefault="00802994" w:rsidP="00433682">
      <w:pPr>
        <w:spacing w:line="360" w:lineRule="auto"/>
        <w:rPr>
          <w:sz w:val="28"/>
          <w:szCs w:val="28"/>
        </w:rPr>
      </w:pPr>
      <w:r w:rsidRPr="00433682">
        <w:rPr>
          <w:sz w:val="28"/>
          <w:szCs w:val="28"/>
        </w:rPr>
        <w:t xml:space="preserve"> </w:t>
      </w:r>
    </w:p>
    <w:sectPr w:rsidR="008C772E" w:rsidRPr="00433682">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F0D269" w14:textId="77777777" w:rsidR="006B62B4" w:rsidRDefault="006B62B4" w:rsidP="00D56432">
      <w:pPr>
        <w:spacing w:after="0" w:line="240" w:lineRule="auto"/>
      </w:pPr>
      <w:r>
        <w:separator/>
      </w:r>
    </w:p>
  </w:endnote>
  <w:endnote w:type="continuationSeparator" w:id="0">
    <w:p w14:paraId="289AFAAD" w14:textId="77777777" w:rsidR="006B62B4" w:rsidRDefault="006B62B4" w:rsidP="00D564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17DF28" w14:textId="77777777" w:rsidR="006B62B4" w:rsidRDefault="006B62B4" w:rsidP="00D56432">
      <w:pPr>
        <w:spacing w:after="0" w:line="240" w:lineRule="auto"/>
      </w:pPr>
      <w:r>
        <w:separator/>
      </w:r>
    </w:p>
  </w:footnote>
  <w:footnote w:type="continuationSeparator" w:id="0">
    <w:p w14:paraId="34445091" w14:textId="77777777" w:rsidR="006B62B4" w:rsidRDefault="006B62B4" w:rsidP="00D564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33FA19" w14:textId="6B23C0C4" w:rsidR="00D56432" w:rsidRDefault="00D56432" w:rsidP="00D56432">
    <w:pPr>
      <w:pStyle w:val="Header"/>
      <w:jc w:val="center"/>
    </w:pPr>
    <w:r>
      <w:rPr>
        <w:noProof/>
      </w:rPr>
      <w:drawing>
        <wp:inline distT="0" distB="0" distL="0" distR="0" wp14:anchorId="55A721BA" wp14:editId="07C5C699">
          <wp:extent cx="1242060" cy="1104900"/>
          <wp:effectExtent l="0" t="0" r="0" b="0"/>
          <wp:docPr id="727884745" name="Picture 1" descr="A logo of hands holding a red ribbon around the eart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884745" name="Picture 1" descr="A logo of hands holding a red ribbon around the earth&#10;&#10;Description automatically generated"/>
                  <pic:cNvPicPr/>
                </pic:nvPicPr>
                <pic:blipFill>
                  <a:blip r:embed="rId1"/>
                  <a:stretch>
                    <a:fillRect/>
                  </a:stretch>
                </pic:blipFill>
                <pic:spPr>
                  <a:xfrm>
                    <a:off x="0" y="0"/>
                    <a:ext cx="1242060" cy="11049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9F0032"/>
    <w:multiLevelType w:val="hybridMultilevel"/>
    <w:tmpl w:val="52E229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04B101B"/>
    <w:multiLevelType w:val="hybridMultilevel"/>
    <w:tmpl w:val="070E25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17856459">
    <w:abstractNumId w:val="0"/>
  </w:num>
  <w:num w:numId="2" w16cid:durableId="20491819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02994"/>
    <w:rsid w:val="00265689"/>
    <w:rsid w:val="00362726"/>
    <w:rsid w:val="00433682"/>
    <w:rsid w:val="006B62B4"/>
    <w:rsid w:val="00802994"/>
    <w:rsid w:val="00D56432"/>
    <w:rsid w:val="00FC3B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1A59C6"/>
  <w15:docId w15:val="{1F5C14DF-9102-4349-BF64-9ADCF11521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029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2994"/>
    <w:rPr>
      <w:rFonts w:ascii="Tahoma" w:hAnsi="Tahoma" w:cs="Tahoma"/>
      <w:sz w:val="16"/>
      <w:szCs w:val="16"/>
    </w:rPr>
  </w:style>
  <w:style w:type="paragraph" w:styleId="ListParagraph">
    <w:name w:val="List Paragraph"/>
    <w:basedOn w:val="Normal"/>
    <w:uiPriority w:val="34"/>
    <w:qFormat/>
    <w:rsid w:val="00433682"/>
    <w:pPr>
      <w:ind w:left="720"/>
      <w:contextualSpacing/>
    </w:pPr>
  </w:style>
  <w:style w:type="paragraph" w:styleId="Header">
    <w:name w:val="header"/>
    <w:basedOn w:val="Normal"/>
    <w:link w:val="HeaderChar"/>
    <w:uiPriority w:val="99"/>
    <w:unhideWhenUsed/>
    <w:rsid w:val="00D56432"/>
    <w:pPr>
      <w:tabs>
        <w:tab w:val="center" w:pos="4513"/>
        <w:tab w:val="right" w:pos="9026"/>
      </w:tabs>
      <w:spacing w:after="0" w:line="240" w:lineRule="auto"/>
    </w:pPr>
  </w:style>
  <w:style w:type="character" w:customStyle="1" w:styleId="HeaderChar">
    <w:name w:val="Header Char"/>
    <w:basedOn w:val="DefaultParagraphFont"/>
    <w:link w:val="Header"/>
    <w:uiPriority w:val="99"/>
    <w:rsid w:val="00D56432"/>
  </w:style>
  <w:style w:type="paragraph" w:styleId="Footer">
    <w:name w:val="footer"/>
    <w:basedOn w:val="Normal"/>
    <w:link w:val="FooterChar"/>
    <w:uiPriority w:val="99"/>
    <w:unhideWhenUsed/>
    <w:rsid w:val="00D56432"/>
    <w:pPr>
      <w:tabs>
        <w:tab w:val="center" w:pos="4513"/>
        <w:tab w:val="right" w:pos="9026"/>
      </w:tabs>
      <w:spacing w:after="0" w:line="240" w:lineRule="auto"/>
    </w:pPr>
  </w:style>
  <w:style w:type="character" w:customStyle="1" w:styleId="FooterChar">
    <w:name w:val="Footer Char"/>
    <w:basedOn w:val="DefaultParagraphFont"/>
    <w:link w:val="Footer"/>
    <w:uiPriority w:val="99"/>
    <w:rsid w:val="00D564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894</Words>
  <Characters>5097</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Nelson</dc:creator>
  <cp:lastModifiedBy>Anti Nelson</cp:lastModifiedBy>
  <cp:revision>2</cp:revision>
  <cp:lastPrinted>2016-11-05T03:00:00Z</cp:lastPrinted>
  <dcterms:created xsi:type="dcterms:W3CDTF">2023-10-19T11:51:00Z</dcterms:created>
  <dcterms:modified xsi:type="dcterms:W3CDTF">2023-10-19T11:51:00Z</dcterms:modified>
</cp:coreProperties>
</file>